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C512DE6" w14:textId="77777777" w:rsidR="008469AA" w:rsidRDefault="00000000">
      <w:pPr>
        <w:pStyle w:val="Heading2"/>
        <w:rPr>
          <w:rFonts w:hint="eastAsia"/>
        </w:rPr>
      </w:pPr>
      <w:r>
        <w:t>9. Guided Practice — Worksheet A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28685A01" w14:textId="77777777" w:rsidR="008469AA" w:rsidRDefault="00000000">
      <w:pPr>
        <w:pStyle w:val="Compact"/>
        <w:keepNext/>
        <w:numPr>
          <w:ilvl w:val="0"/>
          <w:numId w:val="232"/>
        </w:numPr>
      </w:pPr>
      <w:r>
        <w:t>Is (1,3), (2,6), (3,9) proportional?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651925C" w14:textId="77777777" w:rsidR="008469AA" w:rsidRDefault="00000000">
      <w:pPr>
        <w:pStyle w:val="Compact"/>
        <w:keepNext/>
        <w:numPr>
          <w:ilvl w:val="0"/>
          <w:numId w:val="232"/>
        </w:numPr>
      </w:pPr>
      <w:r>
        <w:t>Find k for the table in Question 1.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2689D87" w14:textId="77777777" w:rsidR="008469AA" w:rsidRDefault="00000000">
      <w:pPr>
        <w:pStyle w:val="Compact"/>
        <w:keepNext/>
        <w:numPr>
          <w:ilvl w:val="0"/>
          <w:numId w:val="232"/>
        </w:numPr>
      </w:pPr>
      <w:r>
        <w:t>Write the equation for Question 1.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270102C" w14:textId="77777777" w:rsidR="008469AA" w:rsidRDefault="00000000">
      <w:pPr>
        <w:pStyle w:val="Compact"/>
        <w:keepNext/>
        <w:numPr>
          <w:ilvl w:val="0"/>
          <w:numId w:val="232"/>
        </w:numPr>
      </w:pPr>
      <w:r>
        <w:t>Is (1,4), (2,6), (3,8) proportional?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0293070" w14:textId="77777777" w:rsidR="008469AA" w:rsidRDefault="00000000">
      <w:pPr>
        <w:pStyle w:val="Compact"/>
        <w:keepNext/>
        <w:numPr>
          <w:ilvl w:val="0"/>
          <w:numId w:val="232"/>
        </w:numPr>
      </w:pPr>
      <w:r>
        <w:lastRenderedPageBreak/>
        <w:t>Pencils cost $2 each. Write the equation for cost C and pencils p.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7342B54" w14:textId="77777777" w:rsidR="008469AA" w:rsidRDefault="00000000">
      <w:pPr>
        <w:pStyle w:val="Compact"/>
        <w:keepNext/>
        <w:numPr>
          <w:ilvl w:val="0"/>
          <w:numId w:val="232"/>
        </w:numPr>
      </w:pPr>
      <w:r>
        <w:t>Find the cost of 9 pencils.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76F0BE9" w14:textId="3395C11F" w:rsidR="008469AA" w:rsidRDefault="00000000">
      <w:pPr>
        <w:pStyle w:val="Compact"/>
        <w:keepNext/>
        <w:numPr>
          <w:ilvl w:val="0"/>
          <w:numId w:val="232"/>
        </w:numPr>
      </w:pPr>
      <w:r>
        <w:t xml:space="preserve">A car travels </w:t>
      </w:r>
      <m:oMath>
        <m:r>
          <w:rPr>
            <w:rFonts w:ascii="Cambria Math" w:hAnsi="Cambria Math"/>
          </w:rPr>
          <m:t>60 km/h.</m:t>
        </m:r>
      </m:oMath>
      <w:r>
        <w:t xml:space="preserve"> Write an equation for distance d and time 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A28ADAF" w14:textId="77777777" w:rsidR="008469AA" w:rsidRDefault="00000000">
      <w:pPr>
        <w:pStyle w:val="Compact"/>
        <w:keepNext/>
        <w:numPr>
          <w:ilvl w:val="0"/>
          <w:numId w:val="232"/>
        </w:numPr>
      </w:pPr>
      <w:r>
        <w:t>Find the distance after 4 hours.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59BC35B" w14:textId="77777777" w:rsidR="008469AA" w:rsidRDefault="00000000">
      <w:pPr>
        <w:pStyle w:val="Compact"/>
        <w:keepNext/>
        <w:numPr>
          <w:ilvl w:val="0"/>
          <w:numId w:val="232"/>
        </w:numPr>
      </w:pPr>
      <w:r>
        <w:t>State whether the graph of a direct proportion includes the origin.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3A2370C" w14:textId="18D8BD4D" w:rsidR="008469AA" w:rsidRDefault="00000000">
      <w:pPr>
        <w:pStyle w:val="Compact"/>
        <w:keepNext/>
        <w:numPr>
          <w:ilvl w:val="0"/>
          <w:numId w:val="232"/>
        </w:numPr>
      </w:pPr>
      <w:r>
        <w:t xml:space="preserve">Explain why </w:t>
      </w:r>
      <m:oMath>
        <m:r>
          <w:rPr>
            <w:rFonts w:ascii="Cambria Math" w:hAnsi="Cambria Math"/>
          </w:rPr>
          <m:t>y = 3x + 4</m:t>
        </m:r>
      </m:oMath>
      <w:r>
        <w:t xml:space="preserve"> is not proportional.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126C204" w14:textId="77777777" w:rsidR="008469AA" w:rsidRDefault="00000000">
      <w:bookmarkStart w:id="653" w:name="guided-practice-worksheet-a_Copy_13_1146"/>
      <w:r>
        <w:rPr>
          <w:noProof/>
        </w:rPr>
        <mc:AlternateContent>
          <mc:Choice Requires="wps">
            <w:drawing>
              <wp:inline distT="0" distB="0" distL="0" distR="0" wp14:anchorId="1B0158FF" wp14:editId="1DBFEDF4">
                <wp:extent cx="5143500" cy="15440"/>
                <wp:effectExtent l="0" t="0" r="0" b="0"/>
                <wp:docPr id="460" name="Rectangle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1E927D35" id="Rectangle 460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653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14: Proportional Relationships in Tables, Graphs, and Equations — Worksheet A — Guided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